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4D69" w14:textId="77777777" w:rsidR="00C77F35" w:rsidRPr="00A97E22" w:rsidRDefault="00C77F35" w:rsidP="00C77F35">
      <w:pPr>
        <w:keepNext/>
        <w:keepLines/>
        <w:spacing w:after="767" w:line="249" w:lineRule="auto"/>
        <w:ind w:left="298" w:right="682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o-RO"/>
        </w:rPr>
        <w:t>ACTE NECESARE SCUTIRII DE LA PLATĂ A IMPOZITELOR Șl TAXELOR LOCALE ASUPRA MIJLOACELOR DE TRANSPORT</w:t>
      </w:r>
    </w:p>
    <w:p w14:paraId="00B272F7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9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actul doveditor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care atestă faptul că proprietarul este beneficiar al scutirii (fotocopie), care </w:t>
      </w:r>
      <w:r w:rsidRPr="00A2206A">
        <w:rPr>
          <w:noProof/>
          <w:lang w:eastAsia="ro-RO"/>
        </w:rPr>
        <w:drawing>
          <wp:inline distT="0" distB="0" distL="0" distR="0" wp14:anchorId="44937535" wp14:editId="68045C0D">
            <wp:extent cx="3048" cy="30481"/>
            <wp:effectExtent l="0" t="0" r="0" b="0"/>
            <wp:docPr id="37022" name="Picture 3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2" name="Picture 370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>poate fi:</w:t>
      </w:r>
    </w:p>
    <w:p w14:paraId="58F11B96" w14:textId="77777777" w:rsidR="00C77F35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legitimație de veteran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de război /văduvă de veteran de război [văduvă de război;</w:t>
      </w:r>
    </w:p>
    <w:p w14:paraId="34BC29A1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hotărârea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care atestă calitatea de beneficiar al Decretului nr. 1 1 8/1990, privind acordarea unor drepturi persoanelor persecutate din motive politice de dictatura instaurată cu începere </w:t>
      </w:r>
      <w:r w:rsidRPr="00A2206A">
        <w:rPr>
          <w:noProof/>
          <w:lang w:eastAsia="ro-RO"/>
        </w:rPr>
        <w:drawing>
          <wp:inline distT="0" distB="0" distL="0" distR="0" wp14:anchorId="0A4C4AD9" wp14:editId="2BE01E6E">
            <wp:extent cx="3048" cy="9144"/>
            <wp:effectExtent l="0" t="0" r="0" b="0"/>
            <wp:docPr id="18525" name="Picture 18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" name="Picture 18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de la 6 martie 1945, precum și celor deportate în străinătate ori constituite în prizonieri sau de beneficiar al Legii nr. 189/2000; </w:t>
      </w:r>
    </w:p>
    <w:p w14:paraId="3195C627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 xml:space="preserve">certificat de încadrare în grad de handicap 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grav, accentuat, sau gradul I de invaliditate; </w:t>
      </w:r>
    </w:p>
    <w:p w14:paraId="59DF96A4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 xml:space="preserve">certificat de revoluționar; </w:t>
      </w:r>
    </w:p>
    <w:p w14:paraId="71A2EE90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act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din care să rezulte că mijlocul de transport este folosit exclusiv pentru transportul stupilor în pastoral; </w:t>
      </w:r>
    </w:p>
    <w:p w14:paraId="12A6F41D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cartea de identitate a vehiculului,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cu viza R.A.R. pentru autovehicule istorice (original și fotocopie); </w:t>
      </w:r>
    </w:p>
    <w:p w14:paraId="29EFC24C" w14:textId="77777777" w:rsidR="00C77F35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atestat de vehicul istoric emis de A.C.R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. pentru autovehicule istorice; </w:t>
      </w:r>
    </w:p>
    <w:p w14:paraId="6DFD9534" w14:textId="77777777" w:rsidR="00C77F35" w:rsidRPr="00A97E22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>cartea de identitate a vehiculului,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cu viza R.A.R. din care să reiasă că autovehiculul este </w:t>
      </w:r>
      <w:proofErr w:type="spellStart"/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>hybrid</w:t>
      </w:r>
      <w:proofErr w:type="spellEnd"/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 xml:space="preserve"> sau acționat electric (original și fotocopie); </w:t>
      </w:r>
    </w:p>
    <w:p w14:paraId="69B3BC27" w14:textId="3F21E975" w:rsidR="00E366C9" w:rsidRPr="00C77F35" w:rsidRDefault="00C77F35" w:rsidP="00C77F35">
      <w:pPr>
        <w:pStyle w:val="ListParagraph"/>
        <w:numPr>
          <w:ilvl w:val="0"/>
          <w:numId w:val="1"/>
        </w:numPr>
        <w:spacing w:after="8912" w:line="247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o-RO"/>
        </w:rPr>
      </w:pPr>
      <w:r w:rsidRPr="00A97E22">
        <w:rPr>
          <w:rFonts w:ascii="Times New Roman" w:eastAsia="Times New Roman" w:hAnsi="Times New Roman" w:cs="Times New Roman"/>
          <w:b/>
          <w:bCs/>
          <w:color w:val="000000"/>
          <w:sz w:val="24"/>
          <w:lang w:eastAsia="ro-RO"/>
        </w:rPr>
        <w:t xml:space="preserve">actul de identitate </w:t>
      </w:r>
      <w:r w:rsidRPr="00A97E22">
        <w:rPr>
          <w:rFonts w:ascii="Times New Roman" w:eastAsia="Times New Roman" w:hAnsi="Times New Roman" w:cs="Times New Roman"/>
          <w:color w:val="000000"/>
          <w:sz w:val="24"/>
          <w:lang w:eastAsia="ro-RO"/>
        </w:rPr>
        <w:t>al contribuabilului: C.I./B.I/N.I.F/C.U.I. (fotocopie).</w:t>
      </w:r>
    </w:p>
    <w:sectPr w:rsidR="00E366C9" w:rsidRPr="00C7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91C9B"/>
    <w:multiLevelType w:val="hybridMultilevel"/>
    <w:tmpl w:val="F3D605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35"/>
    <w:rsid w:val="00C77F35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3CF"/>
  <w15:chartTrackingRefBased/>
  <w15:docId w15:val="{280AB770-A45A-4671-B29A-1180375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GIRDEA BIANCA</dc:creator>
  <cp:keywords/>
  <dc:description/>
  <cp:lastModifiedBy>GIRDEA BIANCA</cp:lastModifiedBy>
  <cp:revision>1</cp:revision>
  <dcterms:created xsi:type="dcterms:W3CDTF">2020-12-17T08:50:00Z</dcterms:created>
  <dcterms:modified xsi:type="dcterms:W3CDTF">2020-12-17T08:51:00Z</dcterms:modified>
</cp:coreProperties>
</file>