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4F" w:rsidRDefault="00B5504F"/>
    <w:p w:rsidR="003B4E5B" w:rsidRPr="003B4E5B" w:rsidRDefault="003B4E5B" w:rsidP="003B4E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3B4E5B">
        <w:rPr>
          <w:rFonts w:ascii="Tahoma" w:hAnsi="Tahoma" w:cs="Tahoma"/>
          <w:sz w:val="28"/>
          <w:szCs w:val="28"/>
          <w:lang w:val="es-ES" w:eastAsia="en-US"/>
        </w:rPr>
        <w:tab/>
      </w:r>
      <w:r w:rsidRPr="003B4E5B">
        <w:rPr>
          <w:rFonts w:ascii="Tahoma" w:hAnsi="Tahoma" w:cs="Tahoma"/>
          <w:sz w:val="28"/>
          <w:szCs w:val="28"/>
          <w:lang w:val="es-ES" w:eastAsia="en-US"/>
        </w:rPr>
        <w:tab/>
      </w:r>
      <w:r w:rsidRPr="003B4E5B">
        <w:rPr>
          <w:rFonts w:ascii="Tahoma" w:hAnsi="Tahoma" w:cs="Tahoma"/>
          <w:sz w:val="28"/>
          <w:szCs w:val="28"/>
          <w:lang w:val="es-ES" w:eastAsia="en-US"/>
        </w:rPr>
        <w:tab/>
      </w:r>
      <w:r w:rsidRPr="003B4E5B">
        <w:rPr>
          <w:rFonts w:ascii="Tahoma" w:hAnsi="Tahoma" w:cs="Tahoma"/>
          <w:sz w:val="28"/>
          <w:szCs w:val="28"/>
          <w:lang w:val="es-ES" w:eastAsia="en-US"/>
        </w:rPr>
        <w:tab/>
      </w:r>
      <w:r w:rsidRPr="003B4E5B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</w:p>
    <w:p w:rsidR="003B4E5B" w:rsidRPr="003B4E5B" w:rsidRDefault="003B4E5B" w:rsidP="003B4E5B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3B4E5B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3B4E5B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3B4E5B">
        <w:rPr>
          <w:rFonts w:ascii="Tahoma" w:hAnsi="Tahoma" w:cs="Tahoma"/>
          <w:sz w:val="28"/>
          <w:szCs w:val="28"/>
          <w:lang w:val="es-ES" w:eastAsia="x-none"/>
        </w:rPr>
        <w:tab/>
      </w:r>
      <w:r w:rsidRPr="003B4E5B">
        <w:rPr>
          <w:rFonts w:ascii="Tahoma" w:hAnsi="Tahoma" w:cs="Tahoma"/>
          <w:sz w:val="28"/>
          <w:szCs w:val="28"/>
          <w:lang w:val="es-ES" w:eastAsia="x-none"/>
        </w:rPr>
        <w:tab/>
      </w:r>
      <w:r w:rsidRPr="003B4E5B">
        <w:rPr>
          <w:rFonts w:ascii="Tahoma" w:hAnsi="Tahoma" w:cs="Tahoma"/>
          <w:sz w:val="28"/>
          <w:szCs w:val="28"/>
          <w:lang w:val="es-ES" w:eastAsia="x-none"/>
        </w:rPr>
        <w:tab/>
      </w:r>
      <w:r w:rsidRPr="003B4E5B">
        <w:rPr>
          <w:rFonts w:ascii="Tahoma" w:hAnsi="Tahoma" w:cs="Tahoma"/>
          <w:sz w:val="28"/>
          <w:szCs w:val="28"/>
          <w:lang w:val="es-ES" w:eastAsia="x-none"/>
        </w:rPr>
        <w:tab/>
      </w:r>
      <w:r w:rsidRPr="003B4E5B">
        <w:rPr>
          <w:rFonts w:ascii="Tahoma" w:hAnsi="Tahoma" w:cs="Tahoma"/>
          <w:sz w:val="28"/>
          <w:szCs w:val="28"/>
          <w:lang w:val="es-ES" w:eastAsia="x-none"/>
        </w:rPr>
        <w:tab/>
      </w:r>
      <w:r w:rsidRPr="003B4E5B">
        <w:rPr>
          <w:rFonts w:ascii="Tahoma" w:hAnsi="Tahoma" w:cs="Tahoma"/>
          <w:sz w:val="28"/>
          <w:szCs w:val="28"/>
          <w:lang w:val="es-ES" w:eastAsia="x-none"/>
        </w:rPr>
        <w:tab/>
      </w:r>
      <w:r w:rsidRPr="003B4E5B">
        <w:rPr>
          <w:rFonts w:ascii="Tahoma" w:hAnsi="Tahoma" w:cs="Tahoma"/>
          <w:sz w:val="28"/>
          <w:szCs w:val="28"/>
          <w:lang w:val="es-ES" w:eastAsia="x-none"/>
        </w:rPr>
        <w:tab/>
      </w:r>
      <w:r w:rsidRPr="003B4E5B">
        <w:rPr>
          <w:rFonts w:ascii="Tahoma" w:hAnsi="Tahoma" w:cs="Tahoma"/>
          <w:sz w:val="28"/>
          <w:szCs w:val="28"/>
          <w:lang w:val="es-ES" w:eastAsia="x-none"/>
        </w:rPr>
        <w:tab/>
      </w:r>
      <w:r w:rsidRPr="003B4E5B">
        <w:rPr>
          <w:rFonts w:ascii="Tahoma" w:hAnsi="Tahoma" w:cs="Tahoma"/>
          <w:sz w:val="28"/>
          <w:szCs w:val="28"/>
          <w:lang w:val="es-ES" w:eastAsia="x-none"/>
        </w:rPr>
        <w:tab/>
      </w:r>
      <w:r w:rsidRPr="003B4E5B">
        <w:rPr>
          <w:rFonts w:ascii="Tahoma" w:hAnsi="Tahoma" w:cs="Tahoma"/>
          <w:sz w:val="28"/>
          <w:szCs w:val="28"/>
          <w:lang w:val="es-ES" w:eastAsia="x-none"/>
        </w:rPr>
        <w:tab/>
      </w:r>
      <w:r w:rsidRPr="003B4E5B">
        <w:rPr>
          <w:rFonts w:ascii="Tahoma" w:hAnsi="Tahoma" w:cs="Tahoma"/>
          <w:sz w:val="28"/>
          <w:szCs w:val="28"/>
          <w:lang w:val="es-ES" w:eastAsia="x-none"/>
        </w:rPr>
        <w:tab/>
      </w:r>
      <w:r w:rsidRPr="003B4E5B">
        <w:rPr>
          <w:rFonts w:ascii="Tahoma" w:hAnsi="Tahoma" w:cs="Tahoma"/>
          <w:sz w:val="28"/>
          <w:szCs w:val="28"/>
          <w:lang w:val="es-ES" w:eastAsia="x-none"/>
        </w:rPr>
        <w:tab/>
      </w:r>
      <w:r w:rsidRPr="003B4E5B">
        <w:rPr>
          <w:rFonts w:ascii="Tahoma" w:hAnsi="Tahoma" w:cs="Tahoma"/>
          <w:sz w:val="28"/>
          <w:szCs w:val="28"/>
          <w:lang w:val="es-ES" w:eastAsia="x-none"/>
        </w:rPr>
        <w:tab/>
      </w:r>
      <w:r w:rsidRPr="003B4E5B">
        <w:rPr>
          <w:rFonts w:ascii="Tahoma" w:hAnsi="Tahoma" w:cs="Tahoma"/>
          <w:sz w:val="28"/>
          <w:szCs w:val="28"/>
          <w:lang w:val="es-ES" w:eastAsia="x-none"/>
        </w:rPr>
        <w:tab/>
      </w:r>
      <w:r w:rsidRPr="003B4E5B">
        <w:rPr>
          <w:rFonts w:ascii="Tahoma" w:hAnsi="Tahoma" w:cs="Tahoma"/>
          <w:sz w:val="28"/>
          <w:szCs w:val="28"/>
          <w:lang w:val="es-ES" w:eastAsia="x-none"/>
        </w:rPr>
        <w:tab/>
      </w:r>
      <w:r w:rsidRPr="003B4E5B">
        <w:rPr>
          <w:rFonts w:ascii="Tahoma" w:hAnsi="Tahoma" w:cs="Tahoma"/>
          <w:sz w:val="28"/>
          <w:szCs w:val="28"/>
          <w:lang w:val="es-ES" w:eastAsia="x-none"/>
        </w:rPr>
        <w:tab/>
        <w:t xml:space="preserve">     </w:t>
      </w:r>
    </w:p>
    <w:p w:rsidR="003B4E5B" w:rsidRPr="003B4E5B" w:rsidRDefault="003B4E5B" w:rsidP="003B4E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3B4E5B" w:rsidRPr="003B4E5B" w:rsidRDefault="003B4E5B" w:rsidP="003B4E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3B4E5B" w:rsidRPr="003B4E5B" w:rsidRDefault="003B4E5B" w:rsidP="003B4E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3B4E5B" w:rsidRPr="003B4E5B" w:rsidRDefault="003B4E5B" w:rsidP="003B4E5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>. 20 / 2014</w:t>
      </w:r>
    </w:p>
    <w:p w:rsidR="003B4E5B" w:rsidRPr="003B4E5B" w:rsidRDefault="003B4E5B" w:rsidP="003B4E5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>Privind</w:t>
      </w:r>
      <w:proofErr w:type="spellEnd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>organigramei</w:t>
      </w:r>
      <w:proofErr w:type="spellEnd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 xml:space="preserve"> si a </w:t>
      </w:r>
      <w:proofErr w:type="spellStart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>statului</w:t>
      </w:r>
      <w:proofErr w:type="spellEnd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>functii</w:t>
      </w:r>
      <w:proofErr w:type="spellEnd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3B4E5B" w:rsidRPr="003B4E5B" w:rsidRDefault="003B4E5B" w:rsidP="003B4E5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 xml:space="preserve"> 2014 la </w:t>
      </w:r>
      <w:proofErr w:type="spellStart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>Serviciul</w:t>
      </w:r>
      <w:proofErr w:type="spellEnd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>Public</w:t>
      </w:r>
      <w:proofErr w:type="spellEnd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 xml:space="preserve"> de Asistenta </w:t>
      </w:r>
      <w:proofErr w:type="spellStart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>Sociala</w:t>
      </w:r>
      <w:proofErr w:type="spellEnd"/>
    </w:p>
    <w:p w:rsidR="003B4E5B" w:rsidRPr="003B4E5B" w:rsidRDefault="003B4E5B" w:rsidP="003B4E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3B4E5B" w:rsidRPr="003B4E5B" w:rsidRDefault="003B4E5B" w:rsidP="003B4E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3B4E5B" w:rsidRPr="003B4E5B" w:rsidRDefault="003B4E5B" w:rsidP="003B4E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3B4E5B" w:rsidRPr="003B4E5B" w:rsidRDefault="003B4E5B" w:rsidP="003B4E5B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3B4E5B" w:rsidRPr="003B4E5B" w:rsidRDefault="003B4E5B" w:rsidP="003B4E5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3B4E5B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3B4E5B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3B4E5B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3B4E5B" w:rsidRPr="003B4E5B" w:rsidRDefault="003B4E5B" w:rsidP="003B4E5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3B4E5B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3B4E5B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3B4E5B">
        <w:rPr>
          <w:rFonts w:ascii="Tahoma" w:hAnsi="Tahoma" w:cs="Tahoma"/>
          <w:sz w:val="28"/>
          <w:szCs w:val="28"/>
          <w:lang w:val="en-US" w:eastAsia="en-US"/>
        </w:rPr>
        <w:t>Biroului</w:t>
      </w:r>
      <w:proofErr w:type="spellEnd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3B4E5B">
        <w:rPr>
          <w:rFonts w:ascii="Tahoma" w:hAnsi="Tahoma" w:cs="Tahoma"/>
          <w:sz w:val="28"/>
          <w:szCs w:val="28"/>
          <w:lang w:val="en-US" w:eastAsia="en-US"/>
        </w:rPr>
        <w:t>resurse</w:t>
      </w:r>
      <w:proofErr w:type="spellEnd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3B4E5B">
        <w:rPr>
          <w:rFonts w:ascii="Tahoma" w:hAnsi="Tahoma" w:cs="Tahoma"/>
          <w:sz w:val="28"/>
          <w:szCs w:val="28"/>
          <w:lang w:val="en-US" w:eastAsia="en-US"/>
        </w:rPr>
        <w:t>umane</w:t>
      </w:r>
      <w:proofErr w:type="spellEnd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 3660/11.02.2014;</w:t>
      </w:r>
    </w:p>
    <w:p w:rsidR="003B4E5B" w:rsidRPr="003B4E5B" w:rsidRDefault="003B4E5B" w:rsidP="003B4E5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-Art. </w:t>
      </w:r>
      <w:proofErr w:type="gramStart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36 </w:t>
      </w:r>
      <w:proofErr w:type="spellStart"/>
      <w:r w:rsidRPr="003B4E5B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3B4E5B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 3 lit. </w:t>
      </w:r>
      <w:proofErr w:type="gramStart"/>
      <w:r w:rsidRPr="003B4E5B">
        <w:rPr>
          <w:rFonts w:ascii="Tahoma" w:hAnsi="Tahoma" w:cs="Tahoma"/>
          <w:sz w:val="28"/>
          <w:szCs w:val="28"/>
          <w:lang w:val="en-US" w:eastAsia="en-US"/>
        </w:rPr>
        <w:t>b</w:t>
      </w:r>
      <w:proofErr w:type="gramEnd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 din </w:t>
      </w:r>
      <w:proofErr w:type="spellStart"/>
      <w:r w:rsidRPr="003B4E5B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 nr. 215/2001;</w:t>
      </w:r>
    </w:p>
    <w:p w:rsidR="003B4E5B" w:rsidRPr="003B4E5B" w:rsidRDefault="003B4E5B" w:rsidP="003B4E5B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3B4E5B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sociale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3B4E5B" w:rsidRPr="003B4E5B" w:rsidRDefault="003B4E5B" w:rsidP="003B4E5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3B4E5B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3B4E5B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3B4E5B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3B4E5B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  </w:t>
      </w:r>
      <w:proofErr w:type="spellStart"/>
      <w:r w:rsidRPr="003B4E5B">
        <w:rPr>
          <w:rFonts w:ascii="Tahoma" w:hAnsi="Tahoma" w:cs="Tahoma"/>
          <w:sz w:val="28"/>
          <w:szCs w:val="28"/>
          <w:lang w:val="en-US" w:eastAsia="en-US"/>
        </w:rPr>
        <w:t>administratiei</w:t>
      </w:r>
      <w:proofErr w:type="spellEnd"/>
      <w:proofErr w:type="gramEnd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3B4E5B">
        <w:rPr>
          <w:rFonts w:ascii="Tahoma" w:hAnsi="Tahoma" w:cs="Tahoma"/>
          <w:sz w:val="28"/>
          <w:szCs w:val="28"/>
          <w:lang w:val="en-US" w:eastAsia="en-US"/>
        </w:rPr>
        <w:t>publice</w:t>
      </w:r>
      <w:proofErr w:type="spellEnd"/>
      <w:r w:rsidRPr="003B4E5B">
        <w:rPr>
          <w:rFonts w:ascii="Tahoma" w:hAnsi="Tahoma" w:cs="Tahoma"/>
          <w:sz w:val="28"/>
          <w:szCs w:val="28"/>
          <w:lang w:val="en-US" w:eastAsia="en-US"/>
        </w:rPr>
        <w:t xml:space="preserve"> locale </w:t>
      </w:r>
    </w:p>
    <w:p w:rsidR="003B4E5B" w:rsidRPr="003B4E5B" w:rsidRDefault="003B4E5B" w:rsidP="003B4E5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3B4E5B" w:rsidRPr="003B4E5B" w:rsidRDefault="003B4E5B" w:rsidP="003B4E5B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3B4E5B" w:rsidRPr="003B4E5B" w:rsidRDefault="003B4E5B" w:rsidP="003B4E5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3B4E5B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3B4E5B" w:rsidRPr="003B4E5B" w:rsidRDefault="003B4E5B" w:rsidP="003B4E5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3B4E5B" w:rsidRPr="003B4E5B" w:rsidRDefault="003B4E5B" w:rsidP="003B4E5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3B4E5B" w:rsidRPr="003B4E5B" w:rsidRDefault="003B4E5B" w:rsidP="003B4E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3B4E5B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3B4E5B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3B4E5B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3B4E5B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organigrama si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statul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functii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pentru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2014 la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Serviciul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de Asistenta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Sociala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prevazute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un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numar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de 21 de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posturi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conform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3B4E5B">
        <w:rPr>
          <w:rFonts w:ascii="Tahoma" w:hAnsi="Tahoma" w:cs="Tahoma"/>
          <w:sz w:val="28"/>
          <w:szCs w:val="28"/>
          <w:lang w:val="es-ES" w:eastAsia="en-US"/>
        </w:rPr>
        <w:t>anexelor</w:t>
      </w:r>
      <w:proofErr w:type="spellEnd"/>
      <w:r w:rsidRPr="003B4E5B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3B4E5B" w:rsidRPr="003B4E5B" w:rsidRDefault="003B4E5B" w:rsidP="003B4E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3B4E5B">
        <w:rPr>
          <w:rFonts w:ascii="Tahoma" w:hAnsi="Tahoma" w:cs="Tahoma"/>
          <w:sz w:val="28"/>
          <w:szCs w:val="28"/>
          <w:lang w:val="es-ES" w:eastAsia="en-US"/>
        </w:rPr>
        <w:tab/>
      </w:r>
      <w:r w:rsidRPr="003B4E5B">
        <w:rPr>
          <w:rFonts w:ascii="Tahoma" w:hAnsi="Tahoma" w:cs="Tahoma"/>
          <w:sz w:val="28"/>
          <w:szCs w:val="28"/>
          <w:lang w:val="es-ES" w:eastAsia="en-US"/>
        </w:rPr>
        <w:tab/>
      </w:r>
      <w:r w:rsidRPr="003B4E5B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3B4E5B" w:rsidRPr="003B4E5B" w:rsidRDefault="003B4E5B" w:rsidP="003B4E5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3B4E5B" w:rsidRPr="003B4E5B" w:rsidRDefault="003B4E5B" w:rsidP="003B4E5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3B4E5B" w:rsidRPr="003B4E5B" w:rsidRDefault="003B4E5B" w:rsidP="003B4E5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3B4E5B" w:rsidRPr="003B4E5B" w:rsidRDefault="003B4E5B" w:rsidP="003B4E5B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3B4E5B">
        <w:rPr>
          <w:rFonts w:ascii="Arial" w:hAnsi="Arial" w:cs="Arial"/>
          <w:b/>
          <w:sz w:val="28"/>
          <w:szCs w:val="28"/>
          <w:lang w:val="es-ES" w:eastAsia="en-US"/>
        </w:rPr>
        <w:t xml:space="preserve">         </w:t>
      </w:r>
      <w:proofErr w:type="spellStart"/>
      <w:r w:rsidRPr="003B4E5B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3B4E5B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3B4E5B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3B4E5B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3B4E5B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3B4E5B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3B4E5B" w:rsidRPr="003B4E5B" w:rsidRDefault="003B4E5B" w:rsidP="003B4E5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3B4E5B">
        <w:rPr>
          <w:rFonts w:ascii="Arial" w:hAnsi="Arial" w:cs="Arial"/>
          <w:sz w:val="28"/>
          <w:szCs w:val="28"/>
          <w:lang w:val="es-ES" w:eastAsia="en-US"/>
        </w:rPr>
        <w:t xml:space="preserve">        VASILESCU COSTINEL                                  CHIRCA RADU</w:t>
      </w:r>
    </w:p>
    <w:p w:rsidR="003B4E5B" w:rsidRPr="003B4E5B" w:rsidRDefault="003B4E5B" w:rsidP="003B4E5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3B4E5B" w:rsidRPr="003B4E5B" w:rsidRDefault="003B4E5B" w:rsidP="003B4E5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3B4E5B" w:rsidRPr="003B4E5B" w:rsidRDefault="003B4E5B" w:rsidP="003B4E5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3B4E5B" w:rsidRPr="003B4E5B" w:rsidRDefault="003B4E5B" w:rsidP="003B4E5B">
      <w:pPr>
        <w:rPr>
          <w:rFonts w:ascii="Tahoma" w:hAnsi="Tahoma" w:cs="Tahoma"/>
          <w:i/>
          <w:sz w:val="28"/>
          <w:szCs w:val="28"/>
          <w:lang w:val="es-ES" w:eastAsia="en-US"/>
        </w:rPr>
      </w:pPr>
      <w:bookmarkStart w:id="0" w:name="_GoBack"/>
      <w:bookmarkEnd w:id="0"/>
      <w:proofErr w:type="spellStart"/>
      <w:r w:rsidRPr="003B4E5B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3B4E5B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3B4E5B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3B4E5B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3B4E5B">
        <w:rPr>
          <w:rFonts w:ascii="Tahoma" w:hAnsi="Tahoma" w:cs="Tahoma"/>
          <w:i/>
          <w:sz w:val="28"/>
          <w:szCs w:val="28"/>
          <w:lang w:val="es-ES" w:eastAsia="en-US"/>
        </w:rPr>
        <w:t>februarie</w:t>
      </w:r>
      <w:proofErr w:type="spellEnd"/>
      <w:r w:rsidRPr="003B4E5B">
        <w:rPr>
          <w:rFonts w:ascii="Tahoma" w:hAnsi="Tahoma" w:cs="Tahoma"/>
          <w:i/>
          <w:sz w:val="28"/>
          <w:szCs w:val="28"/>
          <w:lang w:val="es-ES" w:eastAsia="en-US"/>
        </w:rPr>
        <w:t xml:space="preserve"> 2014</w:t>
      </w:r>
    </w:p>
    <w:p w:rsidR="003B4E5B" w:rsidRDefault="003B4E5B"/>
    <w:sectPr w:rsidR="003B4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93"/>
    <w:rsid w:val="003B4E5B"/>
    <w:rsid w:val="005D3393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2014-04-04T10:59:00Z</dcterms:created>
  <dcterms:modified xsi:type="dcterms:W3CDTF">2014-04-04T10:59:00Z</dcterms:modified>
</cp:coreProperties>
</file>