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B" w:rsidRPr="002644CB" w:rsidRDefault="002644CB" w:rsidP="002644C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2644CB">
        <w:rPr>
          <w:rFonts w:ascii="Tahoma" w:hAnsi="Tahoma" w:cs="Tahoma"/>
          <w:sz w:val="28"/>
          <w:szCs w:val="28"/>
          <w:lang w:val="es-ES" w:eastAsia="en-US"/>
        </w:rPr>
        <w:tab/>
      </w:r>
      <w:r w:rsidRPr="002644CB">
        <w:rPr>
          <w:rFonts w:ascii="Tahoma" w:hAnsi="Tahoma" w:cs="Tahoma"/>
          <w:sz w:val="28"/>
          <w:szCs w:val="28"/>
          <w:lang w:val="es-ES" w:eastAsia="en-US"/>
        </w:rPr>
        <w:tab/>
      </w:r>
      <w:r w:rsidRPr="002644CB">
        <w:rPr>
          <w:rFonts w:ascii="Tahoma" w:hAnsi="Tahoma" w:cs="Tahoma"/>
          <w:sz w:val="28"/>
          <w:szCs w:val="28"/>
          <w:lang w:val="es-ES" w:eastAsia="en-US"/>
        </w:rPr>
        <w:tab/>
      </w:r>
      <w:r w:rsidRPr="002644CB">
        <w:rPr>
          <w:rFonts w:ascii="Tahoma" w:hAnsi="Tahoma" w:cs="Tahoma"/>
          <w:sz w:val="28"/>
          <w:szCs w:val="28"/>
          <w:lang w:val="es-ES" w:eastAsia="en-US"/>
        </w:rPr>
        <w:tab/>
      </w:r>
      <w:r w:rsidRPr="002644CB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2644CB" w:rsidRPr="002644CB" w:rsidRDefault="002644CB" w:rsidP="002644CB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2644CB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2644CB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</w:r>
      <w:r w:rsidRPr="002644CB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2644CB" w:rsidRPr="002644CB" w:rsidRDefault="002644CB" w:rsidP="002644C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. 38 / 2014</w:t>
      </w:r>
    </w:p>
    <w:p w:rsidR="002644CB" w:rsidRPr="002644CB" w:rsidRDefault="002644CB" w:rsidP="002644C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alocarii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de la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bugetul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local,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din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fondul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rezerva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, a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sumei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de 720.000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lei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in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scopul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majorarii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capitalului</w:t>
      </w:r>
      <w:proofErr w:type="spell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 xml:space="preserve"> social la </w:t>
      </w:r>
    </w:p>
    <w:p w:rsidR="002644CB" w:rsidRPr="002644CB" w:rsidRDefault="002644CB" w:rsidP="002644C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S.C. SALUBRITATEA PUBLICA URBANA CURTEA DE ARGES – S.R.L.</w:t>
      </w:r>
    </w:p>
    <w:p w:rsidR="002644CB" w:rsidRPr="002644CB" w:rsidRDefault="002644CB" w:rsidP="002644CB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2644CB" w:rsidRPr="002644CB" w:rsidRDefault="002644CB" w:rsidP="002644CB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2644CB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administrare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domeniului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public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2644CB">
        <w:rPr>
          <w:rFonts w:ascii="Tahoma" w:hAnsi="Tahoma" w:cs="Tahoma"/>
          <w:sz w:val="28"/>
          <w:szCs w:val="28"/>
          <w:lang w:val="en-US" w:eastAsia="en-US"/>
        </w:rPr>
        <w:t>privat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2644CB">
        <w:rPr>
          <w:rFonts w:ascii="Tahoma" w:hAnsi="Tahoma" w:cs="Tahoma"/>
          <w:sz w:val="28"/>
          <w:szCs w:val="28"/>
          <w:lang w:val="en-US" w:eastAsia="en-US"/>
        </w:rPr>
        <w:t>. 6756/18.03.2014;</w:t>
      </w: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-Art. 17 din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2644CB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Legii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finantelor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locale nr.</w:t>
      </w:r>
      <w:proofErr w:type="gram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273/2006;</w:t>
      </w: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644CB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economice; </w:t>
      </w: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2644CB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2644CB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2 din </w:t>
      </w:r>
      <w:proofErr w:type="spellStart"/>
      <w:proofErr w:type="gramStart"/>
      <w:r w:rsidRPr="002644CB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 215</w:t>
      </w:r>
      <w:proofErr w:type="gramEnd"/>
      <w:r w:rsidRPr="002644CB">
        <w:rPr>
          <w:rFonts w:ascii="Tahoma" w:hAnsi="Tahoma" w:cs="Tahoma"/>
          <w:sz w:val="28"/>
          <w:szCs w:val="28"/>
          <w:lang w:val="en-US" w:eastAsia="en-US"/>
        </w:rPr>
        <w:t xml:space="preserve"> / 2001 </w:t>
      </w:r>
    </w:p>
    <w:p w:rsidR="002644CB" w:rsidRPr="002644CB" w:rsidRDefault="002644CB" w:rsidP="002644C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2644CB" w:rsidRPr="002644CB" w:rsidRDefault="002644CB" w:rsidP="002644CB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2644CB" w:rsidRPr="002644CB" w:rsidRDefault="002644CB" w:rsidP="002644C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2644CB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2644CB" w:rsidRPr="002644CB" w:rsidRDefault="002644CB" w:rsidP="002644C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2644CB" w:rsidRPr="002644CB" w:rsidRDefault="002644CB" w:rsidP="002644C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2644CB" w:rsidRPr="002644CB" w:rsidRDefault="002644CB" w:rsidP="002644C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2644CB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2644C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2644C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alocarea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de la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bugetul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local,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fondul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rezerva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, a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sumei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de 720.000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scopul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majorarii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644CB">
        <w:rPr>
          <w:rFonts w:ascii="Tahoma" w:hAnsi="Tahoma" w:cs="Tahoma"/>
          <w:sz w:val="28"/>
          <w:szCs w:val="28"/>
          <w:lang w:val="es-ES" w:eastAsia="en-US"/>
        </w:rPr>
        <w:t>capitalului</w:t>
      </w:r>
      <w:proofErr w:type="spellEnd"/>
      <w:r w:rsidRPr="002644CB">
        <w:rPr>
          <w:rFonts w:ascii="Tahoma" w:hAnsi="Tahoma" w:cs="Tahoma"/>
          <w:sz w:val="28"/>
          <w:szCs w:val="28"/>
          <w:lang w:val="es-ES" w:eastAsia="en-US"/>
        </w:rPr>
        <w:t xml:space="preserve"> social la S.C. SALUBRITATEA PUBLICA URBANA CURTEA DE ARGES – S.R.L.</w:t>
      </w:r>
    </w:p>
    <w:p w:rsidR="002644CB" w:rsidRPr="002644CB" w:rsidRDefault="002644CB" w:rsidP="002644C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2644CB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2644CB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2644CB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2644CB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2644CB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2644CB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2644CB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2644CB" w:rsidRPr="002644CB" w:rsidRDefault="002644CB" w:rsidP="002644CB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2644CB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2644CB" w:rsidRPr="002644CB" w:rsidRDefault="002644CB" w:rsidP="002644C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644CB" w:rsidRPr="002644CB" w:rsidRDefault="002644CB" w:rsidP="002644C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5504F" w:rsidRDefault="002644CB" w:rsidP="002644CB">
      <w:bookmarkStart w:id="0" w:name="_GoBack"/>
      <w:bookmarkEnd w:id="0"/>
      <w:proofErr w:type="spellStart"/>
      <w:r w:rsidRPr="002644CB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2644CB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2644CB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2644CB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2644CB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2644CB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77"/>
    <w:rsid w:val="002644CB"/>
    <w:rsid w:val="00AE2094"/>
    <w:rsid w:val="00B5504F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2014-04-04T12:19:00Z</dcterms:created>
  <dcterms:modified xsi:type="dcterms:W3CDTF">2014-04-04T12:20:00Z</dcterms:modified>
</cp:coreProperties>
</file>