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F43" w14:textId="0B02CD4A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  <w:t xml:space="preserve">Anexa nr. 3 </w:t>
      </w:r>
    </w:p>
    <w:p w14:paraId="652FAEA5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06E72889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4F982914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35196B3E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13E87449" w14:textId="1B6CB99D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  <w:t>Cerere de scutire a majorărilor de întârziere</w:t>
      </w:r>
    </w:p>
    <w:p w14:paraId="57C1D748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3584539A" w14:textId="77777777" w:rsid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59CB922E" w14:textId="77777777" w:rsidR="00625391" w:rsidRPr="00801826" w:rsidRDefault="00625391" w:rsidP="0062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</w:p>
    <w:p w14:paraId="71B3C387" w14:textId="77777777" w:rsidR="00625391" w:rsidRPr="00801826" w:rsidRDefault="00625391" w:rsidP="006253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18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Subsemnatul…………………………………………..,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în calitate de reprezentant al</w:t>
      </w:r>
    </w:p>
    <w:p w14:paraId="5FFF38C8" w14:textId="77777777" w:rsidR="0083259E" w:rsidRPr="0083259E" w:rsidRDefault="0083259E" w:rsidP="008325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25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Contribuabilul (PJ) ……………………………………., </w:t>
      </w:r>
      <w:r w:rsidRPr="0083259E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>Codul de identificare fiscală ……….</w:t>
      </w:r>
      <w:r w:rsidRPr="008325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………………………………………, </w:t>
      </w:r>
    </w:p>
    <w:p w14:paraId="5D3244F2" w14:textId="77777777" w:rsidR="0083259E" w:rsidRPr="0083259E" w:rsidRDefault="0083259E" w:rsidP="008325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8BCE27" w14:textId="4811722D" w:rsidR="0083259E" w:rsidRPr="0083259E" w:rsidRDefault="0083259E" w:rsidP="00DB0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83259E"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  <w:t>în temeiul prevederilor art. 185 alin. 1 lit. b)  din Legea nr. 207/2015 privind Codul de procedură fiscală, cu modificările și completările ulterioare, și ale HCL nr.........../2023 solicit scutirea majorărilor de întârziere  în sumă de ......................... lei, ca urmare a faptului că am îndeplinit condițiile prevăzute în HCL nr. ............./2023.</w:t>
      </w:r>
    </w:p>
    <w:p w14:paraId="4A70B0FE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6042DFCE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0090D262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4EE3A655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0E70F595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1E8A06E2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3036D6F5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42E13A17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557E49F6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68E858C0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Reprezentant,</w:t>
      </w:r>
    </w:p>
    <w:p w14:paraId="34A1BDA7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Numele și prenumele ..................................................</w:t>
      </w:r>
    </w:p>
    <w:p w14:paraId="3BF58BD5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Calitatea ......................................................................</w:t>
      </w:r>
    </w:p>
    <w:p w14:paraId="56022DE3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Semnătura ...................................................................</w:t>
      </w:r>
    </w:p>
    <w:p w14:paraId="2CA7508E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29CA316D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ab/>
      </w:r>
    </w:p>
    <w:p w14:paraId="76945ABA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o-RO"/>
          <w14:ligatures w14:val="none"/>
        </w:rPr>
      </w:pPr>
      <w:r w:rsidRPr="0083259E">
        <w:rPr>
          <w:rFonts w:ascii="Times New Roman" w:eastAsia="Times New Roman" w:hAnsi="Times New Roman" w:cs="Times New Roman"/>
          <w:kern w:val="0"/>
          <w:sz w:val="16"/>
          <w:szCs w:val="16"/>
          <w:lang w:eastAsia="ro-RO"/>
          <w14:ligatures w14:val="none"/>
        </w:rPr>
        <w:t xml:space="preserve">    </w:t>
      </w:r>
    </w:p>
    <w:p w14:paraId="346983B0" w14:textId="77777777" w:rsidR="0083259E" w:rsidRPr="0083259E" w:rsidRDefault="0083259E" w:rsidP="00832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o-RO"/>
          <w14:ligatures w14:val="none"/>
        </w:rPr>
      </w:pPr>
    </w:p>
    <w:p w14:paraId="6B04267B" w14:textId="77777777" w:rsidR="00D2350A" w:rsidRDefault="00D2350A"/>
    <w:sectPr w:rsidR="00D2350A" w:rsidSect="00B9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57"/>
    <w:rsid w:val="00156F35"/>
    <w:rsid w:val="00450F57"/>
    <w:rsid w:val="00625391"/>
    <w:rsid w:val="00714299"/>
    <w:rsid w:val="0083259E"/>
    <w:rsid w:val="00B92835"/>
    <w:rsid w:val="00D2350A"/>
    <w:rsid w:val="00DB0DAC"/>
    <w:rsid w:val="00ED1233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645"/>
  <w15:chartTrackingRefBased/>
  <w15:docId w15:val="{17666050-689E-421F-A09A-7DBB31C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Urmarire PJ DIT Craiova</dc:creator>
  <cp:keywords/>
  <dc:description/>
  <cp:lastModifiedBy>User</cp:lastModifiedBy>
  <cp:revision>7</cp:revision>
  <cp:lastPrinted>2023-07-05T05:26:00Z</cp:lastPrinted>
  <dcterms:created xsi:type="dcterms:W3CDTF">2023-05-03T07:08:00Z</dcterms:created>
  <dcterms:modified xsi:type="dcterms:W3CDTF">2023-07-06T12:35:00Z</dcterms:modified>
</cp:coreProperties>
</file>